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423D" w14:textId="19ADC3E7" w:rsidR="0001161F" w:rsidRPr="00F93653" w:rsidRDefault="00F93653" w:rsidP="00F93653">
      <w:pPr>
        <w:ind w:left="74"/>
        <w:jc w:val="center"/>
        <w:textAlignment w:val="baseline"/>
        <w:rPr>
          <w:rFonts w:asciiTheme="minorHAnsi" w:eastAsia="Times New Roman" w:hAnsiTheme="minorHAnsi" w:cstheme="minorHAnsi"/>
          <w:color w:val="000000"/>
          <w:spacing w:val="4"/>
          <w:sz w:val="32"/>
          <w:szCs w:val="32"/>
          <w:lang w:val="sk-SK"/>
        </w:rPr>
      </w:pPr>
      <w:r>
        <w:rPr>
          <w:rFonts w:asciiTheme="minorHAnsi" w:eastAsia="Times New Roman" w:hAnsiTheme="minorHAnsi" w:cstheme="minorHAnsi"/>
          <w:color w:val="000000"/>
          <w:spacing w:val="4"/>
          <w:sz w:val="32"/>
          <w:szCs w:val="32"/>
          <w:lang w:val="sk-SK"/>
        </w:rPr>
        <w:t>F</w:t>
      </w:r>
      <w:r w:rsidR="00DC2E29" w:rsidRPr="00F93653">
        <w:rPr>
          <w:rFonts w:asciiTheme="minorHAnsi" w:eastAsia="Times New Roman" w:hAnsiTheme="minorHAnsi" w:cstheme="minorHAnsi"/>
          <w:color w:val="000000"/>
          <w:spacing w:val="4"/>
          <w:sz w:val="32"/>
          <w:szCs w:val="32"/>
          <w:lang w:val="sk-SK"/>
        </w:rPr>
        <w:t>ormulár na odstúpenie od kúpnej zmluvy</w:t>
      </w:r>
    </w:p>
    <w:p w14:paraId="3A582321" w14:textId="0AC10FF9" w:rsidR="00F93653" w:rsidRDefault="00DC2E29" w:rsidP="00F93653">
      <w:pPr>
        <w:ind w:left="74" w:right="432"/>
        <w:jc w:val="center"/>
        <w:textAlignment w:val="baseline"/>
        <w:rPr>
          <w:rFonts w:asciiTheme="minorHAnsi" w:eastAsia="Calibri" w:hAnsiTheme="minorHAnsi" w:cstheme="minorHAnsi"/>
          <w:i/>
          <w:color w:val="303030"/>
          <w:spacing w:val="-2"/>
          <w:lang w:val="sk-SK"/>
        </w:rPr>
      </w:pPr>
      <w:r w:rsidRPr="00F93653">
        <w:rPr>
          <w:rFonts w:asciiTheme="minorHAnsi" w:eastAsia="Calibri" w:hAnsiTheme="minorHAnsi" w:cstheme="minorHAnsi"/>
          <w:i/>
          <w:color w:val="303030"/>
          <w:spacing w:val="-2"/>
          <w:lang w:val="sk-SK"/>
        </w:rPr>
        <w:t xml:space="preserve">(Vyplňte tento formulár a pošlite ho späť len v prípade, že </w:t>
      </w:r>
      <w:r w:rsidR="001473BE">
        <w:rPr>
          <w:rFonts w:asciiTheme="minorHAnsi" w:eastAsia="Calibri" w:hAnsiTheme="minorHAnsi" w:cstheme="minorHAnsi"/>
          <w:i/>
          <w:color w:val="303030"/>
          <w:spacing w:val="-2"/>
          <w:lang w:val="sk-SK"/>
        </w:rPr>
        <w:t>si želáte</w:t>
      </w:r>
      <w:r w:rsidRPr="00F93653">
        <w:rPr>
          <w:rFonts w:asciiTheme="minorHAnsi" w:eastAsia="Calibri" w:hAnsiTheme="minorHAnsi" w:cstheme="minorHAnsi"/>
          <w:i/>
          <w:color w:val="303030"/>
          <w:spacing w:val="-2"/>
          <w:lang w:val="sk-SK"/>
        </w:rPr>
        <w:t xml:space="preserve"> odstúpiť od zmluvy)</w:t>
      </w:r>
    </w:p>
    <w:p w14:paraId="1EE87991" w14:textId="77777777" w:rsidR="00F93653" w:rsidRDefault="00F93653" w:rsidP="00F93653">
      <w:pPr>
        <w:ind w:left="74" w:right="432"/>
        <w:textAlignment w:val="baseline"/>
        <w:rPr>
          <w:rFonts w:asciiTheme="minorHAnsi" w:eastAsia="Calibri" w:hAnsiTheme="minorHAnsi" w:cstheme="minorHAnsi"/>
          <w:b/>
          <w:color w:val="303030"/>
          <w:spacing w:val="-2"/>
          <w:lang w:val="sk-SK"/>
        </w:rPr>
      </w:pPr>
    </w:p>
    <w:p w14:paraId="23F4A032" w14:textId="77777777" w:rsidR="00F93653" w:rsidRDefault="00F93653" w:rsidP="00F93653">
      <w:pPr>
        <w:ind w:left="74" w:right="432"/>
        <w:textAlignment w:val="baseline"/>
        <w:rPr>
          <w:rFonts w:asciiTheme="minorHAnsi" w:eastAsia="Calibri" w:hAnsiTheme="minorHAnsi" w:cstheme="minorHAnsi"/>
          <w:b/>
          <w:color w:val="303030"/>
          <w:spacing w:val="-2"/>
          <w:lang w:val="sk-SK"/>
        </w:rPr>
      </w:pPr>
    </w:p>
    <w:p w14:paraId="3B9C1CD7" w14:textId="77777777" w:rsidR="00396710" w:rsidRDefault="00396710" w:rsidP="00F93653">
      <w:pPr>
        <w:ind w:left="74" w:right="432"/>
        <w:textAlignment w:val="baseline"/>
        <w:rPr>
          <w:rFonts w:asciiTheme="minorHAnsi" w:eastAsia="Calibri" w:hAnsiTheme="minorHAnsi" w:cstheme="minorHAnsi"/>
          <w:b/>
          <w:color w:val="303030"/>
          <w:spacing w:val="-2"/>
          <w:lang w:val="sk-SK"/>
        </w:rPr>
      </w:pPr>
    </w:p>
    <w:tbl>
      <w:tblPr>
        <w:tblStyle w:val="TableGrid"/>
        <w:tblW w:w="9498" w:type="dxa"/>
        <w:tblInd w:w="7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8"/>
      </w:tblGrid>
      <w:tr w:rsidR="00F93653" w:rsidRPr="00F93653" w14:paraId="11C2535D" w14:textId="77777777" w:rsidTr="00DC2E29">
        <w:trPr>
          <w:trHeight w:val="599"/>
        </w:trPr>
        <w:tc>
          <w:tcPr>
            <w:tcW w:w="9498" w:type="dxa"/>
          </w:tcPr>
          <w:p w14:paraId="7430DE05" w14:textId="5E5D18E7" w:rsidR="00F93653" w:rsidRPr="00F93653" w:rsidRDefault="00122E6C" w:rsidP="00122E6C">
            <w:pPr>
              <w:jc w:val="center"/>
              <w:textAlignment w:val="baseline"/>
              <w:rPr>
                <w:rFonts w:asciiTheme="minorHAnsi" w:eastAsia="Calibri" w:hAnsiTheme="minorHAnsi" w:cstheme="minorHAnsi"/>
                <w:i/>
                <w:color w:val="303030"/>
                <w:spacing w:val="-2"/>
                <w:lang w:val="sk-SK"/>
              </w:rPr>
            </w:pPr>
            <w:r w:rsidRPr="00E61045">
              <w:rPr>
                <w:rFonts w:asciiTheme="minorHAnsi" w:eastAsia="Calibri" w:hAnsiTheme="minorHAnsi" w:cstheme="minorHAnsi"/>
                <w:b/>
                <w:color w:val="303030"/>
                <w:spacing w:val="-2"/>
                <w:sz w:val="28"/>
                <w:szCs w:val="28"/>
                <w:lang w:val="sk-SK"/>
              </w:rPr>
              <w:t xml:space="preserve">Týmto oznamujem, že odstupujem od zmluvy na </w:t>
            </w:r>
            <w:proofErr w:type="spellStart"/>
            <w:r w:rsidRPr="00E61045">
              <w:rPr>
                <w:rFonts w:asciiTheme="minorHAnsi" w:eastAsia="Calibri" w:hAnsiTheme="minorHAnsi" w:cstheme="minorHAnsi"/>
                <w:b/>
                <w:color w:val="303030"/>
                <w:spacing w:val="-2"/>
                <w:sz w:val="28"/>
                <w:szCs w:val="28"/>
                <w:lang w:val="sk-SK"/>
              </w:rPr>
              <w:t>tento</w:t>
            </w:r>
            <w:proofErr w:type="spellEnd"/>
            <w:r w:rsidRPr="00E61045">
              <w:rPr>
                <w:rFonts w:asciiTheme="minorHAnsi" w:eastAsia="Calibri" w:hAnsiTheme="minorHAnsi" w:cstheme="minorHAnsi"/>
                <w:b/>
                <w:color w:val="303030"/>
                <w:spacing w:val="-2"/>
                <w:sz w:val="28"/>
                <w:szCs w:val="28"/>
                <w:lang w:val="sk-SK"/>
              </w:rPr>
              <w:t xml:space="preserve"> </w:t>
            </w:r>
            <w:proofErr w:type="spellStart"/>
            <w:r w:rsidRPr="00E61045">
              <w:rPr>
                <w:rFonts w:asciiTheme="minorHAnsi" w:eastAsia="Calibri" w:hAnsiTheme="minorHAnsi" w:cstheme="minorHAnsi"/>
                <w:b/>
                <w:color w:val="303030"/>
                <w:spacing w:val="-2"/>
                <w:sz w:val="28"/>
                <w:szCs w:val="28"/>
                <w:lang w:val="sk-SK"/>
              </w:rPr>
              <w:t>tovar</w:t>
            </w:r>
            <w:proofErr w:type="spellEnd"/>
          </w:p>
        </w:tc>
      </w:tr>
      <w:tr w:rsidR="00697A58" w:rsidRPr="00F93653" w14:paraId="27201C5E" w14:textId="77777777" w:rsidTr="00DC2E29">
        <w:trPr>
          <w:trHeight w:val="1182"/>
        </w:trPr>
        <w:tc>
          <w:tcPr>
            <w:tcW w:w="9498" w:type="dxa"/>
          </w:tcPr>
          <w:p w14:paraId="427BEC2C" w14:textId="2E4B20F2" w:rsidR="00697A58" w:rsidRPr="00F93653" w:rsidRDefault="00697A58" w:rsidP="00BE1673">
            <w:pPr>
              <w:textAlignment w:val="baseline"/>
              <w:rPr>
                <w:rFonts w:asciiTheme="minorHAnsi" w:eastAsia="Calibri" w:hAnsiTheme="minorHAnsi" w:cstheme="minorHAnsi"/>
                <w:b/>
                <w:color w:val="303030"/>
                <w:spacing w:val="-2"/>
                <w:lang w:val="sk-SK"/>
              </w:rPr>
            </w:pPr>
            <w:r w:rsidRPr="00E86A3B">
              <w:rPr>
                <w:rFonts w:asciiTheme="minorHAnsi" w:eastAsia="Calibri" w:hAnsiTheme="minorHAnsi" w:cstheme="minorHAnsi"/>
                <w:b/>
                <w:bCs/>
                <w:color w:val="303030"/>
                <w:spacing w:val="-2"/>
                <w:lang w:val="sk-SK"/>
              </w:rPr>
              <w:t>Adresát:</w:t>
            </w:r>
            <w:r w:rsidRPr="00F93653">
              <w:rPr>
                <w:rFonts w:asciiTheme="minorHAnsi" w:eastAsia="Calibri" w:hAnsiTheme="minorHAnsi" w:cstheme="minorHAnsi"/>
                <w:color w:val="303030"/>
                <w:spacing w:val="-2"/>
                <w:lang w:val="sk-SK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303030"/>
                <w:spacing w:val="-2"/>
                <w:lang w:val="sk-SK"/>
              </w:rPr>
              <w:t xml:space="preserve"> </w:t>
            </w:r>
            <w:r w:rsidRPr="006D3140">
              <w:rPr>
                <w:rFonts w:asciiTheme="minorHAnsi" w:eastAsia="Calibri" w:hAnsiTheme="minorHAnsi" w:cstheme="minorHAnsi"/>
                <w:color w:val="303030"/>
                <w:spacing w:val="-2"/>
                <w:lang w:val="sk-SK"/>
              </w:rPr>
              <w:t>ELPO</w:t>
            </w:r>
            <w:r>
              <w:rPr>
                <w:rFonts w:asciiTheme="minorHAnsi" w:eastAsia="Calibri" w:hAnsiTheme="minorHAnsi" w:cstheme="minorHAnsi"/>
                <w:color w:val="303030"/>
                <w:spacing w:val="-2"/>
                <w:lang w:val="sk-SK"/>
              </w:rPr>
              <w:t>,</w:t>
            </w:r>
            <w:r w:rsidRPr="006D3140">
              <w:rPr>
                <w:rFonts w:asciiTheme="minorHAnsi" w:eastAsia="Calibri" w:hAnsiTheme="minorHAnsi" w:cstheme="minorHAnsi"/>
                <w:color w:val="303030"/>
                <w:spacing w:val="-2"/>
                <w:lang w:val="sk-SK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303030"/>
                <w:spacing w:val="-2"/>
                <w:lang w:val="sk-SK"/>
              </w:rPr>
              <w:t>spoločnosť s ručením obmedzeným</w:t>
            </w:r>
            <w:r w:rsidRPr="006D3140">
              <w:rPr>
                <w:rFonts w:asciiTheme="minorHAnsi" w:eastAsia="Calibri" w:hAnsiTheme="minorHAnsi" w:cstheme="minorHAnsi"/>
                <w:color w:val="303030"/>
                <w:spacing w:val="-2"/>
                <w:lang w:val="sk-SK"/>
              </w:rPr>
              <w:t xml:space="preserve">, so sídlom </w:t>
            </w:r>
            <w:proofErr w:type="spellStart"/>
            <w:r w:rsidRPr="006D3140">
              <w:rPr>
                <w:rFonts w:asciiTheme="minorHAnsi" w:eastAsia="Calibri" w:hAnsiTheme="minorHAnsi" w:cstheme="minorHAnsi"/>
                <w:color w:val="303030"/>
                <w:spacing w:val="-2"/>
                <w:lang w:val="sk-SK"/>
              </w:rPr>
              <w:t>Venevská</w:t>
            </w:r>
            <w:proofErr w:type="spellEnd"/>
            <w:r w:rsidRPr="006D3140">
              <w:rPr>
                <w:rFonts w:asciiTheme="minorHAnsi" w:eastAsia="Calibri" w:hAnsiTheme="minorHAnsi" w:cstheme="minorHAnsi"/>
                <w:color w:val="303030"/>
                <w:spacing w:val="-2"/>
                <w:lang w:val="sk-SK"/>
              </w:rPr>
              <w:t xml:space="preserve"> 761, 990 01 Veľký Krtíš</w:t>
            </w:r>
            <w:r>
              <w:rPr>
                <w:rFonts w:asciiTheme="minorHAnsi" w:eastAsia="Calibri" w:hAnsiTheme="minorHAnsi" w:cstheme="minorHAnsi"/>
                <w:color w:val="303030"/>
                <w:spacing w:val="-2"/>
                <w:lang w:val="sk-SK"/>
              </w:rPr>
              <w:t>,</w:t>
            </w:r>
            <w:r w:rsidRPr="006D3140">
              <w:rPr>
                <w:rFonts w:asciiTheme="minorHAnsi" w:eastAsia="Calibri" w:hAnsiTheme="minorHAnsi" w:cstheme="minorHAnsi"/>
                <w:color w:val="303030"/>
                <w:spacing w:val="-2"/>
                <w:lang w:val="sk-SK"/>
              </w:rPr>
              <w:t xml:space="preserve"> IČO 31616666, zapísan</w:t>
            </w:r>
            <w:r>
              <w:rPr>
                <w:rFonts w:asciiTheme="minorHAnsi" w:eastAsia="Calibri" w:hAnsiTheme="minorHAnsi" w:cstheme="minorHAnsi"/>
                <w:color w:val="303030"/>
                <w:spacing w:val="-2"/>
                <w:lang w:val="sk-SK"/>
              </w:rPr>
              <w:t>á</w:t>
            </w:r>
            <w:r w:rsidRPr="006D3140">
              <w:rPr>
                <w:rFonts w:asciiTheme="minorHAnsi" w:eastAsia="Calibri" w:hAnsiTheme="minorHAnsi" w:cstheme="minorHAnsi"/>
                <w:color w:val="303030"/>
                <w:spacing w:val="-2"/>
                <w:lang w:val="sk-SK"/>
              </w:rPr>
              <w:t xml:space="preserve"> v Obchodnom registri Okresného súdu Banská Bystrica, oddiel: </w:t>
            </w:r>
            <w:proofErr w:type="spellStart"/>
            <w:r w:rsidRPr="006D3140">
              <w:rPr>
                <w:rFonts w:asciiTheme="minorHAnsi" w:eastAsia="Calibri" w:hAnsiTheme="minorHAnsi" w:cstheme="minorHAnsi"/>
                <w:color w:val="303030"/>
                <w:spacing w:val="-2"/>
                <w:lang w:val="sk-SK"/>
              </w:rPr>
              <w:t>Sro</w:t>
            </w:r>
            <w:proofErr w:type="spellEnd"/>
            <w:r w:rsidRPr="006D3140">
              <w:rPr>
                <w:rFonts w:asciiTheme="minorHAnsi" w:eastAsia="Calibri" w:hAnsiTheme="minorHAnsi" w:cstheme="minorHAnsi"/>
                <w:color w:val="303030"/>
                <w:spacing w:val="-2"/>
                <w:lang w:val="sk-SK"/>
              </w:rPr>
              <w:t>, vložka č.: 2252/S</w:t>
            </w:r>
            <w:r>
              <w:rPr>
                <w:rFonts w:asciiTheme="minorHAnsi" w:eastAsia="Calibri" w:hAnsiTheme="minorHAnsi" w:cstheme="minorHAnsi"/>
                <w:color w:val="303030"/>
                <w:spacing w:val="-2"/>
                <w:lang w:val="sk-SK"/>
              </w:rPr>
              <w:t xml:space="preserve"> (ďalej len „predávajúci“)</w:t>
            </w:r>
            <w:r w:rsidR="00122E6C">
              <w:rPr>
                <w:rFonts w:asciiTheme="minorHAnsi" w:eastAsia="Calibri" w:hAnsiTheme="minorHAnsi" w:cstheme="minorHAnsi"/>
                <w:color w:val="303030"/>
                <w:spacing w:val="-2"/>
                <w:lang w:val="sk-SK"/>
              </w:rPr>
              <w:t xml:space="preserve">, </w:t>
            </w:r>
            <w:hyperlink r:id="rId6" w:history="1">
              <w:r w:rsidR="00122E6C" w:rsidRPr="00C75D87">
                <w:rPr>
                  <w:rStyle w:val="Hyperlink"/>
                  <w:rFonts w:asciiTheme="minorHAnsi" w:eastAsia="Calibri" w:hAnsiTheme="minorHAnsi" w:cstheme="minorHAnsi"/>
                  <w:spacing w:val="-2"/>
                  <w:lang w:val="sk-SK"/>
                </w:rPr>
                <w:t>predajnavk@elpo-nabytok.sk</w:t>
              </w:r>
            </w:hyperlink>
            <w:r w:rsidR="00122E6C">
              <w:rPr>
                <w:rFonts w:asciiTheme="minorHAnsi" w:eastAsia="Calibri" w:hAnsiTheme="minorHAnsi" w:cstheme="minorHAnsi"/>
                <w:color w:val="303030"/>
                <w:spacing w:val="-2"/>
                <w:lang w:val="sk-SK"/>
              </w:rPr>
              <w:t xml:space="preserve"> </w:t>
            </w:r>
          </w:p>
        </w:tc>
      </w:tr>
      <w:tr w:rsidR="00F93653" w:rsidRPr="00F93653" w14:paraId="15E1FBC2" w14:textId="77777777" w:rsidTr="00DC2E29">
        <w:trPr>
          <w:trHeight w:val="655"/>
        </w:trPr>
        <w:tc>
          <w:tcPr>
            <w:tcW w:w="9498" w:type="dxa"/>
          </w:tcPr>
          <w:p w14:paraId="0FC86547" w14:textId="350B69CE" w:rsidR="00F93653" w:rsidRPr="00F93653" w:rsidRDefault="00F93653" w:rsidP="00BE1673">
            <w:pPr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lang w:val="sk-SK"/>
              </w:rPr>
            </w:pPr>
            <w:r w:rsidRPr="00F93653">
              <w:rPr>
                <w:rFonts w:asciiTheme="minorHAnsi" w:eastAsia="Calibri" w:hAnsiTheme="minorHAnsi" w:cstheme="minorHAnsi"/>
                <w:b/>
                <w:color w:val="000000"/>
                <w:lang w:val="sk-SK"/>
              </w:rPr>
              <w:t>Meno a priezvisko kupujúceho</w:t>
            </w:r>
            <w:r>
              <w:rPr>
                <w:rFonts w:asciiTheme="minorHAnsi" w:eastAsia="Calibri" w:hAnsiTheme="minorHAnsi" w:cstheme="minorHAnsi"/>
                <w:b/>
                <w:color w:val="000000"/>
                <w:lang w:val="sk-SK"/>
              </w:rPr>
              <w:t>:</w:t>
            </w:r>
          </w:p>
        </w:tc>
      </w:tr>
      <w:tr w:rsidR="00F93653" w:rsidRPr="00F93653" w14:paraId="78F3E84E" w14:textId="77777777" w:rsidTr="00DC2E29">
        <w:trPr>
          <w:trHeight w:val="619"/>
        </w:trPr>
        <w:tc>
          <w:tcPr>
            <w:tcW w:w="9498" w:type="dxa"/>
          </w:tcPr>
          <w:p w14:paraId="19840657" w14:textId="77777777" w:rsidR="00F93653" w:rsidRPr="00F93653" w:rsidRDefault="00F93653" w:rsidP="00BE1673">
            <w:pPr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lang w:val="sk-SK"/>
              </w:rPr>
            </w:pPr>
            <w:r w:rsidRPr="00F93653">
              <w:rPr>
                <w:rFonts w:asciiTheme="minorHAnsi" w:eastAsia="Calibri" w:hAnsiTheme="minorHAnsi" w:cstheme="minorHAnsi"/>
                <w:b/>
                <w:color w:val="000000"/>
                <w:lang w:val="sk-SK"/>
              </w:rPr>
              <w:t>Doručovacia adresa:</w:t>
            </w:r>
          </w:p>
        </w:tc>
      </w:tr>
      <w:tr w:rsidR="00F93653" w:rsidRPr="00F93653" w14:paraId="3F64537C" w14:textId="77777777" w:rsidTr="00DC2E29">
        <w:trPr>
          <w:trHeight w:val="655"/>
        </w:trPr>
        <w:tc>
          <w:tcPr>
            <w:tcW w:w="9498" w:type="dxa"/>
          </w:tcPr>
          <w:p w14:paraId="4023FB16" w14:textId="77777777" w:rsidR="00F93653" w:rsidRPr="00F93653" w:rsidRDefault="00F93653" w:rsidP="00BE1673">
            <w:pPr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lang w:val="sk-SK"/>
              </w:rPr>
            </w:pPr>
            <w:r w:rsidRPr="00F93653">
              <w:rPr>
                <w:rFonts w:asciiTheme="minorHAnsi" w:eastAsia="Calibri" w:hAnsiTheme="minorHAnsi" w:cstheme="minorHAnsi"/>
                <w:b/>
                <w:color w:val="000000"/>
                <w:lang w:val="sk-SK"/>
              </w:rPr>
              <w:t>Telefónne číslo:</w:t>
            </w:r>
          </w:p>
        </w:tc>
      </w:tr>
      <w:tr w:rsidR="00F93653" w:rsidRPr="00F93653" w14:paraId="6133F714" w14:textId="77777777" w:rsidTr="00DC2E29">
        <w:trPr>
          <w:trHeight w:val="619"/>
        </w:trPr>
        <w:tc>
          <w:tcPr>
            <w:tcW w:w="9498" w:type="dxa"/>
          </w:tcPr>
          <w:p w14:paraId="06E38362" w14:textId="77777777" w:rsidR="00F93653" w:rsidRPr="00F93653" w:rsidRDefault="00F93653" w:rsidP="00BE1673">
            <w:pPr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lang w:val="sk-SK"/>
              </w:rPr>
            </w:pPr>
            <w:r w:rsidRPr="00F93653">
              <w:rPr>
                <w:rFonts w:asciiTheme="minorHAnsi" w:eastAsia="Calibri" w:hAnsiTheme="minorHAnsi" w:cstheme="minorHAnsi"/>
                <w:b/>
                <w:color w:val="000000"/>
                <w:lang w:val="sk-SK"/>
              </w:rPr>
              <w:t>Email:</w:t>
            </w:r>
          </w:p>
        </w:tc>
      </w:tr>
      <w:tr w:rsidR="00F93653" w:rsidRPr="00F93653" w14:paraId="45301EF3" w14:textId="77777777" w:rsidTr="00DC2E29">
        <w:trPr>
          <w:trHeight w:val="655"/>
        </w:trPr>
        <w:tc>
          <w:tcPr>
            <w:tcW w:w="9498" w:type="dxa"/>
          </w:tcPr>
          <w:p w14:paraId="219AA81D" w14:textId="77777777" w:rsidR="00F93653" w:rsidRPr="00F93653" w:rsidRDefault="00F93653" w:rsidP="00BE1673">
            <w:pPr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lang w:val="sk-SK"/>
              </w:rPr>
            </w:pPr>
            <w:r w:rsidRPr="00F93653">
              <w:rPr>
                <w:rFonts w:asciiTheme="minorHAnsi" w:eastAsia="Calibri" w:hAnsiTheme="minorHAnsi" w:cstheme="minorHAnsi"/>
                <w:b/>
                <w:color w:val="000000"/>
                <w:lang w:val="sk-SK"/>
              </w:rPr>
              <w:t>Označenie tovaru (produktové číslo, typ alebo názov tovaru):</w:t>
            </w:r>
          </w:p>
        </w:tc>
      </w:tr>
      <w:tr w:rsidR="00F93653" w:rsidRPr="00F93653" w14:paraId="08BFDE45" w14:textId="77777777" w:rsidTr="00DC2E29">
        <w:trPr>
          <w:trHeight w:val="619"/>
        </w:trPr>
        <w:tc>
          <w:tcPr>
            <w:tcW w:w="9498" w:type="dxa"/>
          </w:tcPr>
          <w:p w14:paraId="622035E1" w14:textId="77777777" w:rsidR="00F93653" w:rsidRPr="00F93653" w:rsidRDefault="00F93653" w:rsidP="00BE1673">
            <w:pPr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pacing w:val="-1"/>
                <w:lang w:val="sk-SK"/>
              </w:rPr>
            </w:pPr>
            <w:r w:rsidRPr="00F93653">
              <w:rPr>
                <w:rFonts w:asciiTheme="minorHAnsi" w:eastAsia="Calibri" w:hAnsiTheme="minorHAnsi" w:cstheme="minorHAnsi"/>
                <w:b/>
                <w:color w:val="000000"/>
                <w:spacing w:val="-1"/>
                <w:lang w:val="sk-SK"/>
              </w:rPr>
              <w:t>Počet kusov:</w:t>
            </w:r>
          </w:p>
        </w:tc>
      </w:tr>
      <w:tr w:rsidR="00F93653" w:rsidRPr="00F93653" w14:paraId="063CAE06" w14:textId="77777777" w:rsidTr="00DC2E29">
        <w:trPr>
          <w:trHeight w:val="655"/>
        </w:trPr>
        <w:tc>
          <w:tcPr>
            <w:tcW w:w="9498" w:type="dxa"/>
          </w:tcPr>
          <w:p w14:paraId="43BEB543" w14:textId="77777777" w:rsidR="00F93653" w:rsidRPr="00F93653" w:rsidRDefault="00F93653" w:rsidP="00BE1673">
            <w:pPr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lang w:val="sk-SK"/>
              </w:rPr>
            </w:pPr>
            <w:r w:rsidRPr="00F93653">
              <w:rPr>
                <w:rFonts w:asciiTheme="minorHAnsi" w:eastAsia="Calibri" w:hAnsiTheme="minorHAnsi" w:cstheme="minorHAnsi"/>
                <w:b/>
                <w:color w:val="000000"/>
                <w:lang w:val="sk-SK"/>
              </w:rPr>
              <w:t>Dátum objednania tovaru:</w:t>
            </w:r>
          </w:p>
        </w:tc>
      </w:tr>
      <w:tr w:rsidR="00F93653" w:rsidRPr="00F93653" w14:paraId="792C0316" w14:textId="77777777" w:rsidTr="00DC2E29">
        <w:trPr>
          <w:trHeight w:val="655"/>
        </w:trPr>
        <w:tc>
          <w:tcPr>
            <w:tcW w:w="9498" w:type="dxa"/>
          </w:tcPr>
          <w:p w14:paraId="60ECD81F" w14:textId="53B25D13" w:rsidR="00F93653" w:rsidRPr="00F93653" w:rsidRDefault="00F93653" w:rsidP="00BE1673">
            <w:pPr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lang w:val="sk-SK"/>
              </w:rPr>
            </w:pPr>
            <w:r w:rsidRPr="00F93653">
              <w:rPr>
                <w:rFonts w:asciiTheme="minorHAnsi" w:eastAsia="Calibri" w:hAnsiTheme="minorHAnsi" w:cstheme="minorHAnsi"/>
                <w:b/>
                <w:color w:val="000000"/>
                <w:lang w:val="sk-SK"/>
              </w:rPr>
              <w:t>Dátum dodania</w:t>
            </w:r>
            <w:r w:rsidR="00E61045">
              <w:rPr>
                <w:rFonts w:asciiTheme="minorHAnsi" w:eastAsia="Calibri" w:hAnsiTheme="minorHAnsi" w:cstheme="minorHAnsi"/>
                <w:b/>
                <w:color w:val="000000"/>
                <w:lang w:val="sk-SK"/>
              </w:rPr>
              <w:t>/prijatia</w:t>
            </w:r>
            <w:r w:rsidRPr="00F93653">
              <w:rPr>
                <w:rFonts w:asciiTheme="minorHAnsi" w:eastAsia="Calibri" w:hAnsiTheme="minorHAnsi" w:cstheme="minorHAnsi"/>
                <w:b/>
                <w:color w:val="000000"/>
                <w:lang w:val="sk-SK"/>
              </w:rPr>
              <w:t xml:space="preserve"> tovaru:</w:t>
            </w:r>
          </w:p>
        </w:tc>
      </w:tr>
      <w:tr w:rsidR="00F93653" w:rsidRPr="00F93653" w14:paraId="392FF0F2" w14:textId="77777777" w:rsidTr="00DC2E29">
        <w:trPr>
          <w:trHeight w:val="619"/>
        </w:trPr>
        <w:tc>
          <w:tcPr>
            <w:tcW w:w="9498" w:type="dxa"/>
          </w:tcPr>
          <w:p w14:paraId="287F5D6D" w14:textId="77777777" w:rsidR="00F93653" w:rsidRPr="00F93653" w:rsidRDefault="00F93653" w:rsidP="00BE1673">
            <w:pPr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pacing w:val="-2"/>
                <w:lang w:val="sk-SK"/>
              </w:rPr>
            </w:pPr>
            <w:r w:rsidRPr="00F93653">
              <w:rPr>
                <w:rFonts w:asciiTheme="minorHAnsi" w:eastAsia="Calibri" w:hAnsiTheme="minorHAnsi" w:cstheme="minorHAnsi"/>
                <w:b/>
                <w:color w:val="000000"/>
                <w:spacing w:val="-2"/>
                <w:lang w:val="sk-SK"/>
              </w:rPr>
              <w:t>Kúpna cena:</w:t>
            </w:r>
          </w:p>
        </w:tc>
      </w:tr>
      <w:tr w:rsidR="00F93653" w:rsidRPr="00F93653" w14:paraId="1EF7EFBF" w14:textId="77777777" w:rsidTr="00DC2E29">
        <w:trPr>
          <w:trHeight w:val="619"/>
        </w:trPr>
        <w:tc>
          <w:tcPr>
            <w:tcW w:w="9498" w:type="dxa"/>
          </w:tcPr>
          <w:p w14:paraId="7F3B3F4A" w14:textId="7A17A8D4" w:rsidR="00F93653" w:rsidRPr="00F93653" w:rsidRDefault="00F93653" w:rsidP="00BE1673">
            <w:pPr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lang w:val="sk-SK"/>
              </w:rPr>
            </w:pPr>
            <w:r w:rsidRPr="00F93653">
              <w:rPr>
                <w:rFonts w:asciiTheme="minorHAnsi" w:eastAsia="Calibri" w:hAnsiTheme="minorHAnsi" w:cstheme="minorHAnsi"/>
                <w:b/>
                <w:color w:val="000000"/>
                <w:lang w:val="sk-SK"/>
              </w:rPr>
              <w:t xml:space="preserve">Kúpnu cenu vrátiť na účet </w:t>
            </w:r>
            <w:r w:rsidR="00642C1C">
              <w:rPr>
                <w:rFonts w:asciiTheme="minorHAnsi" w:eastAsia="Calibri" w:hAnsiTheme="minorHAnsi" w:cstheme="minorHAnsi"/>
                <w:b/>
                <w:color w:val="000000"/>
                <w:lang w:val="sk-SK"/>
              </w:rPr>
              <w:t>č. (IBAN)</w:t>
            </w:r>
            <w:r w:rsidRPr="00F93653">
              <w:rPr>
                <w:rFonts w:asciiTheme="minorHAnsi" w:eastAsia="Calibri" w:hAnsiTheme="minorHAnsi" w:cstheme="minorHAnsi"/>
                <w:b/>
                <w:color w:val="000000"/>
                <w:lang w:val="sk-SK"/>
              </w:rPr>
              <w:t>:</w:t>
            </w:r>
          </w:p>
        </w:tc>
      </w:tr>
      <w:tr w:rsidR="00396710" w:rsidRPr="00F93653" w14:paraId="6F4BC2F6" w14:textId="77777777" w:rsidTr="00DC2E29">
        <w:trPr>
          <w:trHeight w:val="619"/>
        </w:trPr>
        <w:tc>
          <w:tcPr>
            <w:tcW w:w="9498" w:type="dxa"/>
          </w:tcPr>
          <w:p w14:paraId="2DA0077B" w14:textId="2BDB9AE6" w:rsidR="00396710" w:rsidRPr="00F93653" w:rsidRDefault="00396710" w:rsidP="00BE1673">
            <w:pPr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lang w:val="sk-SK"/>
              </w:rPr>
            </w:pPr>
            <w:r w:rsidRPr="00F93653">
              <w:rPr>
                <w:rFonts w:asciiTheme="minorHAnsi" w:eastAsia="Calibri" w:hAnsiTheme="minorHAnsi" w:cstheme="minorHAnsi"/>
                <w:b/>
                <w:color w:val="000000"/>
                <w:lang w:val="sk-SK"/>
              </w:rPr>
              <w:t>Dátum odstúpenia:</w:t>
            </w:r>
          </w:p>
        </w:tc>
      </w:tr>
      <w:tr w:rsidR="00396710" w:rsidRPr="00F93653" w14:paraId="74F37CE8" w14:textId="77777777" w:rsidTr="00DC2E29">
        <w:trPr>
          <w:trHeight w:val="619"/>
        </w:trPr>
        <w:tc>
          <w:tcPr>
            <w:tcW w:w="9498" w:type="dxa"/>
          </w:tcPr>
          <w:p w14:paraId="379B3FD7" w14:textId="77777777" w:rsidR="00396710" w:rsidRPr="00F93653" w:rsidRDefault="00396710" w:rsidP="00396710">
            <w:pPr>
              <w:ind w:left="74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lang w:val="sk-SK"/>
              </w:rPr>
            </w:pPr>
            <w:r w:rsidRPr="00F93653">
              <w:rPr>
                <w:rFonts w:asciiTheme="minorHAnsi" w:eastAsia="Calibri" w:hAnsiTheme="minorHAnsi" w:cstheme="minorHAnsi"/>
                <w:b/>
                <w:color w:val="000000"/>
                <w:lang w:val="sk-SK"/>
              </w:rPr>
              <w:t>Podpis:</w:t>
            </w:r>
          </w:p>
          <w:p w14:paraId="1EAD2F12" w14:textId="77777777" w:rsidR="00396710" w:rsidRPr="00F93653" w:rsidRDefault="00396710" w:rsidP="00BE1673">
            <w:pPr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lang w:val="sk-SK"/>
              </w:rPr>
            </w:pPr>
          </w:p>
        </w:tc>
      </w:tr>
    </w:tbl>
    <w:p w14:paraId="22D22307" w14:textId="77777777" w:rsidR="00396710" w:rsidRPr="00F93653" w:rsidRDefault="00396710" w:rsidP="00396710">
      <w:pPr>
        <w:ind w:left="74"/>
        <w:jc w:val="both"/>
        <w:textAlignment w:val="baseline"/>
        <w:rPr>
          <w:rFonts w:asciiTheme="minorHAnsi" w:eastAsia="Calibri" w:hAnsiTheme="minorHAnsi" w:cstheme="minorHAnsi"/>
          <w:b/>
          <w:color w:val="000000"/>
          <w:lang w:val="sk-SK"/>
        </w:rPr>
      </w:pPr>
    </w:p>
    <w:sectPr w:rsidR="00396710" w:rsidRPr="00F93653" w:rsidSect="009F7610">
      <w:headerReference w:type="default" r:id="rId7"/>
      <w:pgSz w:w="11909" w:h="16838"/>
      <w:pgMar w:top="1400" w:right="1398" w:bottom="1276" w:left="13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F9C8" w14:textId="77777777" w:rsidR="00000000" w:rsidRDefault="00DC2E29">
      <w:r>
        <w:separator/>
      </w:r>
    </w:p>
  </w:endnote>
  <w:endnote w:type="continuationSeparator" w:id="0">
    <w:p w14:paraId="6152A9EC" w14:textId="77777777" w:rsidR="00000000" w:rsidRDefault="00DC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BAD9" w14:textId="77777777" w:rsidR="0001161F" w:rsidRDefault="0001161F"/>
  </w:footnote>
  <w:footnote w:type="continuationSeparator" w:id="0">
    <w:p w14:paraId="356968B1" w14:textId="77777777" w:rsidR="0001161F" w:rsidRDefault="00DC2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7C03" w14:textId="11CAED33" w:rsidR="00F93653" w:rsidRPr="00F93653" w:rsidRDefault="00F93653" w:rsidP="00F93653">
    <w:pPr>
      <w:spacing w:before="44" w:line="226" w:lineRule="exact"/>
      <w:ind w:left="72"/>
      <w:jc w:val="right"/>
      <w:textAlignment w:val="baseline"/>
      <w:rPr>
        <w:rFonts w:asciiTheme="minorHAnsi" w:eastAsia="Calibri" w:hAnsiTheme="minorHAnsi" w:cstheme="minorHAnsi"/>
        <w:color w:val="000000"/>
        <w:lang w:val="sk-SK"/>
      </w:rPr>
    </w:pPr>
    <w:r w:rsidRPr="00F93653">
      <w:rPr>
        <w:rFonts w:asciiTheme="minorHAnsi" w:eastAsia="Calibri" w:hAnsiTheme="minorHAnsi" w:cstheme="minorHAnsi"/>
        <w:color w:val="000000"/>
        <w:lang w:val="sk-SK"/>
      </w:rPr>
      <w:t xml:space="preserve">Príloha </w:t>
    </w:r>
    <w:r>
      <w:rPr>
        <w:rFonts w:asciiTheme="minorHAnsi" w:eastAsia="Calibri" w:hAnsiTheme="minorHAnsi" w:cstheme="minorHAnsi"/>
        <w:color w:val="000000"/>
        <w:lang w:val="sk-SK"/>
      </w:rPr>
      <w:t>O</w:t>
    </w:r>
    <w:r w:rsidRPr="00F93653">
      <w:rPr>
        <w:rFonts w:asciiTheme="minorHAnsi" w:eastAsia="Calibri" w:hAnsiTheme="minorHAnsi" w:cstheme="minorHAnsi"/>
        <w:color w:val="000000"/>
        <w:lang w:val="sk-SK"/>
      </w:rPr>
      <w:t xml:space="preserve">bchodných podmienok </w:t>
    </w:r>
    <w:r>
      <w:rPr>
        <w:rFonts w:asciiTheme="minorHAnsi" w:eastAsia="Calibri" w:hAnsiTheme="minorHAnsi" w:cstheme="minorHAnsi"/>
        <w:color w:val="000000"/>
        <w:lang w:val="sk-SK"/>
      </w:rPr>
      <w:t xml:space="preserve">– </w:t>
    </w:r>
    <w:r w:rsidRPr="00F93653">
      <w:rPr>
        <w:rFonts w:asciiTheme="minorHAnsi" w:eastAsia="Calibri" w:hAnsiTheme="minorHAnsi" w:cstheme="minorHAnsi"/>
        <w:color w:val="000000"/>
        <w:lang w:val="sk-SK"/>
      </w:rPr>
      <w:t>e</w:t>
    </w:r>
    <w:r>
      <w:rPr>
        <w:rFonts w:asciiTheme="minorHAnsi" w:eastAsia="Calibri" w:hAnsiTheme="minorHAnsi" w:cstheme="minorHAnsi"/>
        <w:color w:val="000000"/>
        <w:lang w:val="sk-SK"/>
      </w:rPr>
      <w:t>-</w:t>
    </w:r>
    <w:proofErr w:type="spellStart"/>
    <w:r w:rsidRPr="00F93653">
      <w:rPr>
        <w:rFonts w:asciiTheme="minorHAnsi" w:eastAsia="Calibri" w:hAnsiTheme="minorHAnsi" w:cstheme="minorHAnsi"/>
        <w:color w:val="000000"/>
        <w:lang w:val="sk-SK"/>
      </w:rPr>
      <w:t>shop</w:t>
    </w:r>
    <w:proofErr w:type="spellEnd"/>
    <w:r>
      <w:rPr>
        <w:rFonts w:asciiTheme="minorHAnsi" w:eastAsia="Calibri" w:hAnsiTheme="minorHAnsi" w:cstheme="minorHAnsi"/>
        <w:color w:val="000000"/>
        <w:lang w:val="sk-SK"/>
      </w:rPr>
      <w:t>:</w:t>
    </w:r>
    <w:r w:rsidRPr="00F93653">
      <w:rPr>
        <w:rFonts w:asciiTheme="minorHAnsi" w:eastAsia="Calibri" w:hAnsiTheme="minorHAnsi" w:cstheme="minorHAnsi"/>
        <w:color w:val="000000"/>
        <w:lang w:val="sk-SK"/>
      </w:rPr>
      <w:t xml:space="preserve"> </w:t>
    </w:r>
    <w:hyperlink r:id="rId1" w:history="1">
      <w:r w:rsidRPr="00F93653">
        <w:rPr>
          <w:rStyle w:val="Hyperlink"/>
          <w:rFonts w:asciiTheme="minorHAnsi" w:eastAsia="Calibri" w:hAnsiTheme="minorHAnsi" w:cstheme="minorHAnsi"/>
          <w:lang w:val="sk-SK"/>
        </w:rPr>
        <w:t>www.elpo-nabytok.sk</w:t>
      </w:r>
    </w:hyperlink>
    <w:r w:rsidRPr="00F93653">
      <w:rPr>
        <w:rFonts w:asciiTheme="minorHAnsi" w:eastAsia="Calibri" w:hAnsiTheme="minorHAnsi" w:cstheme="minorHAnsi"/>
        <w:color w:val="000000"/>
        <w:lang w:val="sk-SK"/>
      </w:rPr>
      <w:t xml:space="preserve"> </w:t>
    </w:r>
  </w:p>
  <w:p w14:paraId="02C55596" w14:textId="77777777" w:rsidR="00F93653" w:rsidRDefault="00F93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61F"/>
    <w:rsid w:val="0001161F"/>
    <w:rsid w:val="00041F97"/>
    <w:rsid w:val="00122E6C"/>
    <w:rsid w:val="001473BE"/>
    <w:rsid w:val="00396710"/>
    <w:rsid w:val="00642C1C"/>
    <w:rsid w:val="00697A58"/>
    <w:rsid w:val="006D3140"/>
    <w:rsid w:val="009F7610"/>
    <w:rsid w:val="00A0672C"/>
    <w:rsid w:val="00DC2E29"/>
    <w:rsid w:val="00E61045"/>
    <w:rsid w:val="00E86A3B"/>
    <w:rsid w:val="00F11A07"/>
    <w:rsid w:val="00F4409A"/>
    <w:rsid w:val="00F9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676D"/>
  <w15:docId w15:val="{0ECAFDCA-3CD8-4AD3-8072-A58FCF54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6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6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36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653"/>
  </w:style>
  <w:style w:type="paragraph" w:styleId="Footer">
    <w:name w:val="footer"/>
    <w:basedOn w:val="Normal"/>
    <w:link w:val="FooterChar"/>
    <w:uiPriority w:val="99"/>
    <w:unhideWhenUsed/>
    <w:rsid w:val="00F9365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653"/>
  </w:style>
  <w:style w:type="table" w:styleId="TableGrid">
    <w:name w:val="Table Grid"/>
    <w:basedOn w:val="TableNormal"/>
    <w:uiPriority w:val="39"/>
    <w:rsid w:val="00F9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dajnavk@elpo-nabytok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o-nabytok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672</Characters>
  <Application>Microsoft Office Word</Application>
  <DocSecurity>0</DocSecurity>
  <Lines>5</Lines>
  <Paragraphs>1</Paragraphs>
  <ScaleCrop>false</ScaleCrop>
  <Company>Squire Patton Boggs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Borůvková</dc:creator>
  <cp:lastModifiedBy>Squire Patton Boggs</cp:lastModifiedBy>
  <cp:revision>19</cp:revision>
  <dcterms:created xsi:type="dcterms:W3CDTF">2023-07-20T10:17:00Z</dcterms:created>
  <dcterms:modified xsi:type="dcterms:W3CDTF">2023-07-20T10:38:00Z</dcterms:modified>
</cp:coreProperties>
</file>